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Relationship Id="rId4" Type="http://schemas.openxmlformats.org/officeDocument/2006/relationships/custom-properties" Target="docProps/custom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Java 20.12.0 -->
  <w:body>
    <w:p>
      <w:pPr>
        <w:spacing w:line="560" w:lineRule="exact"/>
        <w:jc w:val="center"/>
        <w:rPr>
          <w:rFonts w:ascii="方正小标宋简体" w:eastAsia="方正小标宋简体" w:hAnsi="宋体" w:cs="Arial"/>
          <w:kern w:val="0"/>
          <w:sz w:val="44"/>
          <w:szCs w:val="44"/>
        </w:rPr>
      </w:pPr>
      <w:bookmarkStart w:id="0" w:name="_GoBack"/>
      <w:r>
        <w:rPr>
          <w:rFonts w:ascii="方正小标宋简体" w:eastAsia="方正小标宋简体" w:hAnsi="宋体" w:cs="Arial" w:hint="eastAsia"/>
          <w:color w:val="FF0000"/>
          <w:kern w:val="0"/>
          <w:sz w:val="44"/>
          <w:szCs w:val="44"/>
          <w:lang w:eastAsia="zh-CN"/>
        </w:rPr>
        <w:t>（</w:t>
      </w:r>
      <w:r>
        <w:rPr>
          <w:rFonts w:ascii="方正小标宋简体" w:eastAsia="方正小标宋简体" w:hAnsi="宋体" w:cs="Arial" w:hint="eastAsia"/>
          <w:color w:val="FF0000"/>
          <w:kern w:val="0"/>
          <w:sz w:val="44"/>
          <w:szCs w:val="44"/>
          <w:lang w:eastAsia="zh-CN"/>
        </w:rPr>
        <w:t>资质申请单位全称</w:t>
      </w:r>
      <w:r>
        <w:rPr>
          <w:rFonts w:ascii="方正小标宋简体" w:eastAsia="方正小标宋简体" w:hAnsi="宋体" w:cs="Arial" w:hint="eastAsia"/>
          <w:color w:val="FF0000"/>
          <w:kern w:val="0"/>
          <w:sz w:val="44"/>
          <w:szCs w:val="44"/>
          <w:lang w:eastAsia="zh-CN"/>
        </w:rPr>
        <w:t>）</w:t>
      </w:r>
      <w:r>
        <w:rPr>
          <w:rFonts w:ascii="方正小标宋简体" w:eastAsia="方正小标宋简体" w:hAnsi="宋体" w:cs="Arial" w:hint="eastAsia"/>
          <w:kern w:val="0"/>
          <w:sz w:val="44"/>
          <w:szCs w:val="44"/>
        </w:rPr>
        <w:t>现场核查报告</w:t>
      </w:r>
    </w:p>
    <w:bookmarkEnd w:id="0"/>
    <w:p>
      <w:pPr>
        <w:spacing w:line="560" w:lineRule="exact"/>
        <w:rPr>
          <w:rFonts w:ascii="楷体_GB2312" w:eastAsia="楷体_GB2312" w:hAnsi="宋体" w:cs="Arial" w:hint="eastAsia"/>
          <w:kern w:val="0"/>
          <w:sz w:val="36"/>
          <w:szCs w:val="36"/>
          <w:lang w:eastAsia="zh-CN"/>
        </w:rPr>
      </w:pPr>
    </w:p>
    <w:p>
      <w:pPr>
        <w:spacing w:line="560" w:lineRule="exact"/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</w:pPr>
      <w:r>
        <w:rPr>
          <w:rFonts w:ascii="仿宋_GB2312" w:eastAsia="仿宋_GB2312" w:hAnsi="仿宋_GB2312" w:cs="仿宋_GB2312" w:hint="eastAsia"/>
          <w:kern w:val="0"/>
          <w:sz w:val="32"/>
          <w:szCs w:val="32"/>
          <w:lang w:eastAsia="zh-CN"/>
        </w:rPr>
        <w:t>安徽省气象局政策法规处：</w:t>
      </w:r>
    </w:p>
    <w:p>
      <w:pPr>
        <w:spacing w:line="560" w:lineRule="exact"/>
        <w:ind w:firstLine="645"/>
        <w:rPr>
          <w:rFonts w:ascii="仿宋_GB2312" w:eastAsia="仿宋_GB2312" w:hAnsi="宋体" w:cs="Arial" w:hint="eastAsia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根据安徽省雷电防护装置检测资质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认定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现场核查工作要求，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**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</w:rPr>
        <w:t>市气象局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核查组成员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***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</w:rPr>
        <w:t>、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***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</w:rPr>
        <w:t>、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***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于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****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</w:rPr>
        <w:t>年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</w:rPr>
        <w:t>月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</w:rPr>
        <w:t>日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赴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eastAsia="zh-CN"/>
        </w:rPr>
        <w:t>资质申请单位全称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开展现场核查工作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。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该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单位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本次申请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雷电防护装置检测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</w:rPr>
        <w:t>甲级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资质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，依据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申报材料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和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现场核实查验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，具体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核查结果如下：</w:t>
      </w:r>
    </w:p>
    <w:p>
      <w:pPr>
        <w:spacing w:line="560" w:lineRule="exact"/>
        <w:ind w:firstLine="645"/>
        <w:rPr>
          <w:rFonts w:ascii="仿宋_GB2312" w:eastAsia="仿宋_GB2312" w:hAnsi="宋体" w:cs="Arial"/>
          <w:kern w:val="0"/>
          <w:sz w:val="32"/>
          <w:szCs w:val="32"/>
        </w:rPr>
      </w:pPr>
      <w:r>
        <w:rPr>
          <w:rFonts w:ascii="仿宋_GB2312" w:eastAsia="仿宋_GB2312" w:hAnsi="宋体" w:cs="Arial" w:hint="eastAsia"/>
          <w:kern w:val="0"/>
          <w:sz w:val="32"/>
          <w:szCs w:val="32"/>
        </w:rPr>
        <w:t>1.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基本信息。</w:t>
      </w:r>
      <w:r>
        <w:rPr>
          <w:rFonts w:hint="eastAsia"/>
        </w:rPr>
        <w:t xml:space="preserve"> 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eastAsia="zh-CN"/>
        </w:rPr>
        <w:t>资质申请单位全称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位于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***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，联系人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val="en-US" w:eastAsia="zh-CN"/>
        </w:rPr>
        <w:t>***，联系电话（手机号码）</w:t>
      </w:r>
      <w:r>
        <w:rPr>
          <w:rFonts w:ascii="仿宋_GB2312" w:eastAsia="仿宋_GB2312" w:hAnsi="宋体" w:cs="Arial"/>
          <w:color w:val="FF0000"/>
          <w:kern w:val="0"/>
          <w:sz w:val="32"/>
          <w:szCs w:val="32"/>
        </w:rPr>
        <w:t>17756085668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eastAsia="zh-CN"/>
        </w:rPr>
        <w:t>。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经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现场核查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，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营业执照注册和经营地址一致，范围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范围</w:t>
      </w:r>
      <w:r>
        <w:rPr>
          <w:rFonts w:ascii="仿宋_GB2312" w:eastAsia="仿宋_GB2312" w:hAnsi="宋体" w:cs="Arial" w:hint="eastAsia"/>
          <w:color w:val="FF0000"/>
          <w:kern w:val="0"/>
          <w:sz w:val="32"/>
          <w:szCs w:val="32"/>
          <w:lang w:eastAsia="zh-CN"/>
        </w:rPr>
        <w:t>是否</w:t>
      </w:r>
      <w:r>
        <w:rPr>
          <w:rFonts w:ascii="仿宋_GB2312" w:eastAsia="仿宋_GB2312" w:hAnsi="宋体" w:cs="Arial" w:hint="eastAsia"/>
          <w:kern w:val="0"/>
          <w:sz w:val="32"/>
          <w:szCs w:val="32"/>
          <w:lang w:eastAsia="zh-CN"/>
        </w:rPr>
        <w:t>包含雷电防护装置检测</w:t>
      </w:r>
      <w:r>
        <w:rPr>
          <w:rFonts w:ascii="仿宋_GB2312" w:eastAsia="仿宋_GB2312" w:hAnsi="宋体" w:cs="Arial" w:hint="eastAsia"/>
          <w:kern w:val="0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2．专业技术人员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int="eastAsia"/>
          <w:color w:val="FF0000"/>
          <w:sz w:val="32"/>
          <w:szCs w:val="32"/>
          <w:lang w:eastAsia="zh-CN"/>
        </w:rPr>
        <w:t>该单位本次</w:t>
      </w:r>
      <w:r>
        <w:rPr>
          <w:rFonts w:ascii="仿宋_GB2312" w:eastAsia="仿宋_GB2312" w:hint="eastAsia"/>
          <w:color w:val="FF0000"/>
          <w:sz w:val="32"/>
          <w:szCs w:val="32"/>
        </w:rPr>
        <w:t>申报人员到达现场</w:t>
      </w:r>
      <w:r>
        <w:rPr>
          <w:rFonts w:ascii="仿宋_GB2312" w:eastAsia="仿宋_GB2312" w:hint="eastAsia"/>
          <w:color w:val="FF0000"/>
          <w:sz w:val="32"/>
          <w:szCs w:val="32"/>
          <w:lang w:eastAsia="zh-CN"/>
        </w:rPr>
        <w:t>情况</w:t>
      </w:r>
      <w:r>
        <w:rPr>
          <w:rFonts w:ascii="仿宋_GB2312" w:eastAsia="仿宋_GB2312" w:hint="eastAsia"/>
          <w:sz w:val="32"/>
          <w:szCs w:val="32"/>
        </w:rPr>
        <w:t>。</w:t>
      </w:r>
      <w:r>
        <w:rPr>
          <w:rFonts w:ascii="仿宋_GB2312" w:eastAsia="仿宋_GB2312" w:hint="eastAsia"/>
          <w:color w:val="FF0000"/>
          <w:sz w:val="32"/>
          <w:szCs w:val="32"/>
        </w:rPr>
        <w:t>（</w:t>
      </w:r>
      <w:r>
        <w:rPr>
          <w:rFonts w:ascii="仿宋_GB2312" w:eastAsia="仿宋_GB2312" w:hint="eastAsia"/>
          <w:color w:val="FF0000"/>
          <w:sz w:val="32"/>
          <w:szCs w:val="32"/>
          <w:lang w:val="en-US" w:eastAsia="zh-CN"/>
        </w:rPr>
        <w:t>***</w:t>
      </w:r>
      <w:r>
        <w:rPr>
          <w:rFonts w:ascii="仿宋_GB2312" w:eastAsia="仿宋_GB2312" w:hint="eastAsia"/>
          <w:color w:val="FF0000"/>
          <w:sz w:val="32"/>
          <w:szCs w:val="32"/>
        </w:rPr>
        <w:t>（高工）、</w:t>
      </w:r>
      <w:r>
        <w:rPr>
          <w:rFonts w:ascii="仿宋_GB2312" w:eastAsia="仿宋_GB2312" w:hint="eastAsia"/>
          <w:color w:val="FF0000"/>
          <w:sz w:val="32"/>
          <w:szCs w:val="32"/>
          <w:lang w:val="en-US" w:eastAsia="zh-CN"/>
        </w:rPr>
        <w:t>****</w:t>
      </w:r>
      <w:r>
        <w:rPr>
          <w:rFonts w:ascii="仿宋_GB2312" w:eastAsia="仿宋_GB2312" w:hint="eastAsia"/>
          <w:color w:val="FF0000"/>
          <w:sz w:val="32"/>
          <w:szCs w:val="32"/>
        </w:rPr>
        <w:t>、</w:t>
      </w:r>
      <w:r>
        <w:rPr>
          <w:rFonts w:ascii="仿宋_GB2312" w:eastAsia="仿宋_GB2312" w:hint="eastAsia"/>
          <w:color w:val="FF0000"/>
          <w:sz w:val="32"/>
          <w:szCs w:val="32"/>
          <w:lang w:val="en-US" w:eastAsia="zh-CN"/>
        </w:rPr>
        <w:t>***</w:t>
      </w:r>
      <w:r>
        <w:rPr>
          <w:rFonts w:ascii="仿宋_GB2312" w:eastAsia="仿宋_GB2312" w:hint="eastAsia"/>
          <w:color w:val="FF0000"/>
          <w:sz w:val="32"/>
          <w:szCs w:val="32"/>
        </w:rPr>
        <w:t>、</w:t>
      </w:r>
      <w:r>
        <w:rPr>
          <w:rFonts w:ascii="仿宋_GB2312" w:eastAsia="仿宋_GB2312" w:hint="eastAsia"/>
          <w:color w:val="FF0000"/>
          <w:sz w:val="32"/>
          <w:szCs w:val="32"/>
          <w:lang w:val="en-US" w:eastAsia="zh-CN"/>
        </w:rPr>
        <w:t>****</w:t>
      </w:r>
      <w:r>
        <w:rPr>
          <w:rFonts w:ascii="仿宋_GB2312" w:eastAsia="仿宋_GB2312" w:hint="eastAsia"/>
          <w:sz w:val="32"/>
          <w:szCs w:val="32"/>
        </w:rPr>
        <w:t>，经比对身份证照信息，人员信息与申报情况一致。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3.社保</w:t>
      </w:r>
      <w:r>
        <w:rPr>
          <w:rFonts w:ascii="仿宋_GB2312" w:eastAsia="仿宋_GB2312" w:hint="eastAsia"/>
          <w:sz w:val="32"/>
          <w:szCs w:val="32"/>
          <w:lang w:eastAsia="zh-CN"/>
        </w:rPr>
        <w:t>缴纳。</w:t>
      </w:r>
      <w:r>
        <w:rPr>
          <w:rFonts w:ascii="仿宋_GB2312" w:eastAsia="仿宋_GB2312" w:hint="eastAsia"/>
          <w:sz w:val="32"/>
          <w:szCs w:val="32"/>
        </w:rPr>
        <w:t>经核查组网上查询核对人社社保证明，结果与申报一致。（</w:t>
      </w:r>
      <w:r>
        <w:rPr>
          <w:rFonts w:ascii="仿宋_GB2312" w:eastAsia="仿宋_GB2312" w:hint="eastAsia"/>
          <w:color w:val="FF0000"/>
          <w:sz w:val="32"/>
          <w:szCs w:val="32"/>
          <w:lang w:val="en-US" w:eastAsia="zh-CN"/>
        </w:rPr>
        <w:t>***</w:t>
      </w:r>
      <w:r>
        <w:rPr>
          <w:rFonts w:ascii="仿宋_GB2312" w:eastAsia="仿宋_GB2312" w:hint="eastAsia"/>
          <w:color w:val="FF0000"/>
          <w:sz w:val="32"/>
          <w:szCs w:val="32"/>
        </w:rPr>
        <w:t>有参保信息但无缴费记录，自述他们小规模的企业每季度缴纳一次，要4月底才能查询到缴费时段</w:t>
      </w:r>
      <w:r>
        <w:rPr>
          <w:rFonts w:ascii="仿宋_GB2312" w:eastAsia="仿宋_GB2312"/>
          <w:sz w:val="32"/>
          <w:szCs w:val="32"/>
        </w:rPr>
        <w:t>&lt;</w:t>
      </w:r>
      <w:r>
        <w:rPr>
          <w:rFonts w:ascii="仿宋_GB2312" w:eastAsia="仿宋_GB2312" w:hint="eastAsia"/>
          <w:sz w:val="32"/>
          <w:szCs w:val="32"/>
        </w:rPr>
        <w:t>特殊情况说明描述</w:t>
      </w:r>
      <w:r>
        <w:rPr>
          <w:rFonts w:ascii="仿宋_GB2312" w:eastAsia="仿宋_GB2312"/>
          <w:sz w:val="32"/>
          <w:szCs w:val="32"/>
        </w:rPr>
        <w:t>&gt;</w:t>
      </w:r>
      <w:r>
        <w:rPr>
          <w:rFonts w:ascii="仿宋_GB2312" w:eastAsia="仿宋_GB2312" w:hint="eastAsia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4.职称证书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 w:hint="eastAsia"/>
          <w:sz w:val="32"/>
          <w:szCs w:val="32"/>
        </w:rPr>
        <w:t>经核查组查询核对，申报人员的职称证书与申报一致（</w:t>
      </w:r>
      <w:r>
        <w:rPr>
          <w:rFonts w:ascii="仿宋_GB2312" w:eastAsia="仿宋_GB2312" w:hint="eastAsia"/>
          <w:color w:val="FF0000"/>
          <w:sz w:val="32"/>
          <w:szCs w:val="32"/>
        </w:rPr>
        <w:t>2高6中</w:t>
      </w:r>
      <w:r>
        <w:rPr>
          <w:rFonts w:ascii="仿宋_GB2312" w:eastAsia="仿宋_GB2312" w:hint="eastAsia"/>
          <w:sz w:val="32"/>
          <w:szCs w:val="32"/>
        </w:rPr>
        <w:t>）。</w:t>
      </w:r>
    </w:p>
    <w:p>
      <w:pPr>
        <w:spacing w:line="560" w:lineRule="exact"/>
        <w:ind w:firstLine="640" w:firstLineChars="200"/>
        <w:rPr>
          <w:rFonts w:ascii="仿宋_GB2312" w:eastAsia="仿宋_GB2312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5.仪器设备</w:t>
      </w:r>
      <w:r>
        <w:rPr>
          <w:rFonts w:ascii="仿宋_GB2312" w:eastAsia="仿宋_GB2312" w:hint="eastAsia"/>
          <w:sz w:val="32"/>
          <w:szCs w:val="32"/>
          <w:lang w:eastAsia="zh-CN"/>
        </w:rPr>
        <w:t>。</w:t>
      </w:r>
      <w:r>
        <w:rPr>
          <w:rFonts w:ascii="仿宋_GB2312" w:eastAsia="仿宋_GB2312"/>
          <w:sz w:val="32"/>
          <w:szCs w:val="32"/>
        </w:rPr>
        <w:t>现场</w:t>
      </w:r>
      <w:r>
        <w:rPr>
          <w:rFonts w:ascii="仿宋_GB2312" w:eastAsia="仿宋_GB2312" w:hint="eastAsia"/>
          <w:color w:val="FF0000"/>
          <w:sz w:val="32"/>
          <w:szCs w:val="32"/>
          <w:lang w:val="en-US" w:eastAsia="zh-CN"/>
        </w:rPr>
        <w:t>**</w:t>
      </w:r>
      <w:r>
        <w:rPr>
          <w:rFonts w:ascii="仿宋_GB2312" w:eastAsia="仿宋_GB2312" w:hint="eastAsia"/>
          <w:color w:val="FF0000"/>
          <w:sz w:val="32"/>
          <w:szCs w:val="32"/>
        </w:rPr>
        <w:t>件</w:t>
      </w:r>
      <w:r>
        <w:rPr>
          <w:rFonts w:ascii="仿宋_GB2312" w:eastAsia="仿宋_GB2312" w:hint="eastAsia"/>
          <w:sz w:val="32"/>
          <w:szCs w:val="32"/>
        </w:rPr>
        <w:t>仪器设备正常，均为申报单位采购及校验，设备均在校准有效期内</w:t>
      </w:r>
      <w:r>
        <w:rPr>
          <w:rFonts w:ascii="仿宋_GB2312" w:eastAsia="仿宋_GB2312" w:hint="eastAsia"/>
          <w:color w:val="FF0000"/>
          <w:sz w:val="32"/>
          <w:szCs w:val="32"/>
        </w:rPr>
        <w:t>（防爆对讲机现场查验）</w:t>
      </w:r>
      <w:r>
        <w:rPr>
          <w:rFonts w:ascii="仿宋_GB2312" w:eastAsia="仿宋_GB2312" w:hint="eastAsia"/>
          <w:sz w:val="32"/>
          <w:szCs w:val="32"/>
        </w:rPr>
        <w:t>与设备申报清单一致。设备有专用存储场地，仪器摆放规整。安全防护设备齐全。</w:t>
      </w:r>
    </w:p>
    <w:p>
      <w:pPr>
        <w:spacing w:line="560" w:lineRule="exact"/>
        <w:ind w:firstLine="640" w:firstLineChars="200"/>
        <w:rPr>
          <w:rFonts w:ascii="仿宋_GB2312" w:eastAsia="仿宋_GB2312" w:hint="eastAsia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</w:rPr>
        <w:t>6.档案</w:t>
      </w:r>
      <w:r>
        <w:rPr>
          <w:rFonts w:ascii="仿宋_GB2312" w:eastAsia="仿宋_GB2312" w:hint="eastAsia"/>
          <w:sz w:val="32"/>
          <w:szCs w:val="32"/>
          <w:lang w:eastAsia="zh-CN"/>
        </w:rPr>
        <w:t>管理。</w:t>
      </w:r>
      <w:r>
        <w:rPr>
          <w:rFonts w:ascii="仿宋_GB2312" w:eastAsia="仿宋_GB2312" w:hint="eastAsia"/>
          <w:color w:val="FF0000"/>
          <w:sz w:val="32"/>
          <w:szCs w:val="32"/>
        </w:rPr>
        <w:t>专门的档案室，档案设备配置完善、有档案管理制度，存放合规。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7.质量管理。</w:t>
      </w:r>
      <w:r>
        <w:rPr>
          <w:rFonts w:ascii="仿宋_GB2312" w:eastAsia="仿宋_GB2312" w:hint="eastAsia"/>
          <w:color w:val="FF0000"/>
          <w:sz w:val="32"/>
          <w:szCs w:val="32"/>
        </w:rPr>
        <w:t>组织架构、岗位职责、人员、培训、标准规范、仪器出入库等档案健全，规章制度齐全。</w:t>
      </w:r>
    </w:p>
    <w:p>
      <w:pPr>
        <w:spacing w:line="560" w:lineRule="exact"/>
        <w:ind w:firstLine="640" w:firstLineChars="200"/>
        <w:rPr>
          <w:rFonts w:ascii="仿宋_GB2312" w:eastAsia="仿宋_GB2312" w:hint="eastAsia"/>
          <w:sz w:val="32"/>
          <w:szCs w:val="32"/>
        </w:rPr>
      </w:pPr>
      <w:r>
        <w:rPr>
          <w:rFonts w:ascii="仿宋_GB2312" w:eastAsia="仿宋_GB2312" w:hint="eastAsia"/>
          <w:sz w:val="32"/>
          <w:szCs w:val="32"/>
          <w:lang w:val="en-US" w:eastAsia="zh-CN"/>
        </w:rPr>
        <w:t>8.雷电防护装置检测资质认定现场核查表附后，现场</w:t>
      </w:r>
      <w:r>
        <w:rPr>
          <w:rFonts w:ascii="仿宋_GB2312" w:eastAsia="仿宋_GB2312" w:hint="eastAsia"/>
          <w:sz w:val="32"/>
          <w:szCs w:val="32"/>
        </w:rPr>
        <w:t>核查相关影像资料另行</w:t>
      </w:r>
      <w:r>
        <w:rPr>
          <w:rFonts w:ascii="仿宋_GB2312" w:eastAsia="仿宋_GB2312" w:hint="eastAsia"/>
          <w:sz w:val="32"/>
          <w:szCs w:val="32"/>
          <w:lang w:eastAsia="zh-CN"/>
        </w:rPr>
        <w:t>发送法规处邮箱</w:t>
      </w:r>
      <w:r>
        <w:rPr>
          <w:rFonts w:ascii="仿宋_GB2312" w:eastAsia="仿宋_GB2312" w:hint="eastAsia"/>
          <w:sz w:val="32"/>
          <w:szCs w:val="32"/>
        </w:rPr>
        <w:t>。</w:t>
      </w:r>
    </w:p>
    <w:p>
      <w:pPr>
        <w:spacing w:line="560" w:lineRule="exact"/>
        <w:ind w:firstLine="640" w:firstLineChars="200"/>
        <w:rPr>
          <w:rFonts w:ascii="仿宋_GB2312" w:eastAsia="仿宋_GB2312" w:hint="eastAsia"/>
          <w:sz w:val="32"/>
          <w:szCs w:val="32"/>
          <w:lang w:eastAsia="zh-CN"/>
        </w:rPr>
      </w:pPr>
      <w:r>
        <w:rPr>
          <w:rFonts w:ascii="仿宋_GB2312" w:eastAsia="仿宋_GB2312" w:hint="eastAsia"/>
          <w:sz w:val="32"/>
          <w:szCs w:val="32"/>
          <w:lang w:eastAsia="zh-CN"/>
        </w:rPr>
        <w:t>特此报告。</w:t>
      </w: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spacing w:line="560" w:lineRule="exact"/>
        <w:rPr>
          <w:rFonts w:ascii="仿宋_GB2312" w:eastAsia="仿宋_GB2312"/>
          <w:sz w:val="32"/>
          <w:szCs w:val="32"/>
        </w:rPr>
      </w:pPr>
    </w:p>
    <w:p>
      <w:pPr>
        <w:wordWrap w:val="0"/>
        <w:spacing w:line="560" w:lineRule="exact"/>
        <w:ind w:right="420" w:firstLine="640" w:rightChars="200" w:firstLineChars="200"/>
        <w:jc w:val="right"/>
        <w:rPr>
          <w:rFonts w:ascii="仿宋_GB2312" w:eastAsia="仿宋_GB2312" w:hint="default"/>
          <w:color w:val="FF0000"/>
          <w:sz w:val="32"/>
          <w:szCs w:val="32"/>
          <w:lang w:val="en"/>
        </w:rPr>
      </w:pPr>
      <w:r>
        <w:rPr>
          <w:rFonts w:ascii="仿宋_GB2312" w:eastAsia="仿宋_GB2312" w:hint="default"/>
          <w:color w:val="FF0000"/>
          <w:sz w:val="32"/>
          <w:szCs w:val="32"/>
          <w:lang w:val="en"/>
        </w:rPr>
        <w:t>**</w:t>
      </w:r>
      <w:r>
        <w:rPr>
          <w:rFonts w:ascii="仿宋_GB2312" w:eastAsia="仿宋_GB2312" w:hint="eastAsia"/>
          <w:color w:val="FF0000"/>
          <w:sz w:val="32"/>
          <w:szCs w:val="32"/>
        </w:rPr>
        <w:t>市气象局法规科</w:t>
      </w:r>
      <w:r>
        <w:rPr>
          <w:rFonts w:ascii="仿宋_GB2312" w:eastAsia="仿宋_GB2312" w:hint="default"/>
          <w:color w:val="FF0000"/>
          <w:sz w:val="32"/>
          <w:szCs w:val="32"/>
          <w:lang w:val="en"/>
        </w:rPr>
        <w:t xml:space="preserve"> </w:t>
      </w:r>
    </w:p>
    <w:p>
      <w:pPr>
        <w:spacing w:line="560" w:lineRule="exact"/>
        <w:ind w:firstLine="640" w:firstLineChars="200"/>
        <w:rPr>
          <w:rFonts w:ascii="仿宋_GB2312" w:eastAsia="仿宋_GB2312"/>
          <w:color w:val="FF0000"/>
          <w:sz w:val="32"/>
          <w:szCs w:val="32"/>
        </w:rPr>
      </w:pPr>
      <w:r>
        <w:rPr>
          <w:rFonts w:ascii="仿宋_GB2312" w:eastAsia="仿宋_GB2312"/>
          <w:color w:val="FF0000"/>
          <w:sz w:val="32"/>
          <w:szCs w:val="32"/>
        </w:rPr>
        <w:t xml:space="preserve">                             </w:t>
      </w:r>
      <w:r>
        <w:rPr>
          <w:rFonts w:ascii="仿宋_GB2312" w:eastAsia="仿宋_GB2312" w:hint="default"/>
          <w:color w:val="FF0000"/>
          <w:sz w:val="32"/>
          <w:szCs w:val="32"/>
          <w:lang w:val="en"/>
        </w:rPr>
        <w:t>****</w:t>
      </w:r>
      <w:r>
        <w:rPr>
          <w:rFonts w:ascii="仿宋_GB2312" w:eastAsia="仿宋_GB2312" w:hint="eastAsia"/>
          <w:color w:val="FF0000"/>
          <w:sz w:val="32"/>
          <w:szCs w:val="32"/>
        </w:rPr>
        <w:t>年</w:t>
      </w:r>
      <w:r>
        <w:rPr>
          <w:rFonts w:ascii="仿宋_GB2312" w:eastAsia="仿宋_GB2312" w:hint="default"/>
          <w:color w:val="FF0000"/>
          <w:sz w:val="32"/>
          <w:szCs w:val="32"/>
          <w:lang w:val="en"/>
        </w:rPr>
        <w:t>*</w:t>
      </w:r>
      <w:r>
        <w:rPr>
          <w:rFonts w:ascii="仿宋_GB2312" w:eastAsia="仿宋_GB2312" w:hint="eastAsia"/>
          <w:color w:val="FF0000"/>
          <w:sz w:val="32"/>
          <w:szCs w:val="32"/>
        </w:rPr>
        <w:t>月</w:t>
      </w:r>
      <w:r>
        <w:rPr>
          <w:rFonts w:ascii="仿宋_GB2312" w:eastAsia="仿宋_GB2312" w:hint="default"/>
          <w:color w:val="FF0000"/>
          <w:sz w:val="32"/>
          <w:szCs w:val="32"/>
          <w:lang w:val="en"/>
        </w:rPr>
        <w:t>*</w:t>
      </w:r>
      <w:r>
        <w:rPr>
          <w:rFonts w:ascii="仿宋_GB2312" w:eastAsia="仿宋_GB2312" w:hint="eastAsia"/>
          <w:color w:val="FF0000"/>
          <w:sz w:val="32"/>
          <w:szCs w:val="32"/>
        </w:rPr>
        <w:t>日</w:t>
      </w:r>
    </w:p>
    <w:sectPr>
      <w:footerReference w:type="even" r:id="rId5"/>
      <w:footerReference w:type="default" r:id="rId6"/>
      <w:pgSz w:w="11906" w:h="16838"/>
      <w:pgMar w:top="1440" w:right="1800" w:bottom="1440" w:left="1800" w:header="851" w:footer="992" w:gutter="0"/>
      <w:cols w:num="1" w:space="425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微软雅黑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方正小标宋简体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Noto Sans CJK JP Bold">
    <w:panose1 w:val="020B0800000000000000"/>
    <w:charset w:val="86"/>
    <w:family w:val="auto"/>
    <w:pitch w:val="default"/>
    <w:sig w:usb0="30000003" w:usb1="2BDF3C10" w:usb2="00000016" w:usb3="00000000" w:csb0="602E0107" w:csb1="00000000"/>
  </w:font>
  <w:font w:name="微软雅黑">
    <w:panose1 w:val="020B0503020204020204"/>
    <w:charset w:val="86"/>
    <w:family w:val="auto"/>
    <w:pitch w:val="default"/>
    <w:sig w:usb0="80000287" w:usb1="280F3C52" w:usb2="00000016" w:usb3="00000000" w:csb0="0004001F" w:csb1="00000000"/>
  </w:font>
  <w:font w:name="新宋体">
    <w:panose1 w:val="02010609030101010101"/>
    <w:charset w:val="86"/>
    <w:family w:val="auto"/>
    <w:pitch w:val="default"/>
    <w:sig w:usb0="00000003" w:usb1="288F0000" w:usb2="00000006" w:usb3="00000000" w:csb0="00040001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firstLine="280" w:firstLineChars="100"/>
      <w:rPr>
        <w:rFonts w:ascii="仿宋_GB2312" w:eastAsia="仿宋_GB2312"/>
        <w:sz w:val="28"/>
        <w:szCs w:val="28"/>
      </w:rPr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1085495149"/>
        <w:docPartObj>
          <w:docPartGallery w:val="AutoText"/>
        </w:docPartObj>
      </w:sdtPr>
      <w:sdtEndPr>
        <w:rPr>
          <w:rFonts w:ascii="仿宋_GB2312" w:eastAsia="仿宋_GB2312" w:hint="eastAsia"/>
          <w:sz w:val="28"/>
          <w:szCs w:val="28"/>
        </w:rPr>
      </w:sdtEndPr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p>
    <w:pPr>
      <w:pStyle w:val="Footer"/>
      <w:ind w:right="180"/>
      <w:jc w:val="right"/>
    </w:pPr>
    <w:r>
      <w:rPr>
        <w:rFonts w:ascii="仿宋_GB2312" w:eastAsia="仿宋_GB2312" w:hint="eastAsia"/>
        <w:sz w:val="28"/>
        <w:szCs w:val="28"/>
      </w:rPr>
      <w:t>—</w:t>
    </w:r>
    <w:sdt>
      <w:sdtPr>
        <w:rPr>
          <w:rFonts w:ascii="仿宋_GB2312" w:eastAsia="仿宋_GB2312" w:hint="eastAsia"/>
          <w:sz w:val="28"/>
          <w:szCs w:val="28"/>
        </w:rPr>
        <w:id w:val="-288132991"/>
        <w:docPartObj>
          <w:docPartGallery w:val="AutoText"/>
        </w:docPartObj>
      </w:sdtPr>
      <w:sdtEndPr>
        <w:rPr>
          <w:rFonts w:asciiTheme="minorHAnsi" w:eastAsiaTheme="minorEastAsia" w:hint="default"/>
          <w:sz w:val="18"/>
          <w:szCs w:val="18"/>
        </w:rPr>
      </w:sdtEndPr>
      <w:sdtContent>
        <w:r>
          <w:rPr>
            <w:rFonts w:ascii="仿宋_GB2312" w:eastAsia="仿宋_GB2312" w:hint="eastAsia"/>
            <w:sz w:val="28"/>
            <w:szCs w:val="28"/>
          </w:rPr>
          <w:fldChar w:fldCharType="begin"/>
        </w:r>
        <w:r>
          <w:rPr>
            <w:rFonts w:ascii="仿宋_GB2312" w:eastAsia="仿宋_GB2312" w:hint="eastAsia"/>
            <w:sz w:val="28"/>
            <w:szCs w:val="28"/>
          </w:rPr>
          <w:instrText>PAGE   \* MERGEFORMAT</w:instrText>
        </w:r>
        <w:r>
          <w:rPr>
            <w:rFonts w:ascii="仿宋_GB2312" w:eastAsia="仿宋_GB2312" w:hint="eastAsia"/>
            <w:sz w:val="28"/>
            <w:szCs w:val="28"/>
          </w:rPr>
          <w:fldChar w:fldCharType="separate"/>
        </w:r>
        <w:r>
          <w:rPr>
            <w:rFonts w:ascii="仿宋_GB2312" w:eastAsia="仿宋_GB2312" w:hint="eastAsia"/>
            <w:sz w:val="28"/>
            <w:szCs w:val="28"/>
            <w:lang w:val="zh-CN"/>
          </w:rPr>
          <w:t>2</w:t>
        </w:r>
        <w:r>
          <w:rPr>
            <w:rFonts w:ascii="仿宋_GB2312" w:eastAsia="仿宋_GB2312" w:hint="eastAsia"/>
            <w:sz w:val="28"/>
            <w:szCs w:val="28"/>
          </w:rPr>
          <w:fldChar w:fldCharType="end"/>
        </w:r>
        <w:r>
          <w:rPr>
            <w:rFonts w:ascii="仿宋_GB2312" w:eastAsia="仿宋_GB2312" w:hint="eastAsia"/>
            <w:sz w:val="28"/>
            <w:szCs w:val="28"/>
          </w:rPr>
          <w:t>—</w:t>
        </w:r>
      </w:sdtContent>
    </w:sdt>
  </w:p>
  <w:p>
    <w:pPr>
      <w:pStyle w:val="Footer"/>
    </w:pP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bordersDoNotSurroundHeader/>
  <w:bordersDoNotSurroundFooter/>
  <w:defaultTabStop w:val="420"/>
  <w:evenAndOddHeaders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F1540"/>
    <w:rsid w:val="00004381"/>
    <w:rsid w:val="000049D4"/>
    <w:rsid w:val="00005ED8"/>
    <w:rsid w:val="00006A50"/>
    <w:rsid w:val="0001186A"/>
    <w:rsid w:val="000160F3"/>
    <w:rsid w:val="00021E29"/>
    <w:rsid w:val="000243EB"/>
    <w:rsid w:val="00040BF5"/>
    <w:rsid w:val="00043576"/>
    <w:rsid w:val="0005187C"/>
    <w:rsid w:val="000522EC"/>
    <w:rsid w:val="00052DE3"/>
    <w:rsid w:val="0005411C"/>
    <w:rsid w:val="00057C5D"/>
    <w:rsid w:val="00057F8C"/>
    <w:rsid w:val="000620B3"/>
    <w:rsid w:val="000660C7"/>
    <w:rsid w:val="000815FA"/>
    <w:rsid w:val="000863CA"/>
    <w:rsid w:val="000936EB"/>
    <w:rsid w:val="000B68EB"/>
    <w:rsid w:val="000B7EEF"/>
    <w:rsid w:val="000C027E"/>
    <w:rsid w:val="000C254B"/>
    <w:rsid w:val="000C5671"/>
    <w:rsid w:val="000E13C8"/>
    <w:rsid w:val="000E4D10"/>
    <w:rsid w:val="000E5206"/>
    <w:rsid w:val="000F490E"/>
    <w:rsid w:val="000F5609"/>
    <w:rsid w:val="00104970"/>
    <w:rsid w:val="00113555"/>
    <w:rsid w:val="00130A6A"/>
    <w:rsid w:val="00140878"/>
    <w:rsid w:val="001418E2"/>
    <w:rsid w:val="00141C5D"/>
    <w:rsid w:val="001435B3"/>
    <w:rsid w:val="0018279B"/>
    <w:rsid w:val="001878DC"/>
    <w:rsid w:val="001A088F"/>
    <w:rsid w:val="001A195A"/>
    <w:rsid w:val="001B2480"/>
    <w:rsid w:val="001B629C"/>
    <w:rsid w:val="001B7D59"/>
    <w:rsid w:val="001D4AFC"/>
    <w:rsid w:val="001D5F80"/>
    <w:rsid w:val="001D7151"/>
    <w:rsid w:val="001E57ED"/>
    <w:rsid w:val="001F26BA"/>
    <w:rsid w:val="002170D3"/>
    <w:rsid w:val="00221DF0"/>
    <w:rsid w:val="00223218"/>
    <w:rsid w:val="00230AB7"/>
    <w:rsid w:val="002357B7"/>
    <w:rsid w:val="00237949"/>
    <w:rsid w:val="00247D79"/>
    <w:rsid w:val="00257ED7"/>
    <w:rsid w:val="00262A81"/>
    <w:rsid w:val="00276312"/>
    <w:rsid w:val="0028471A"/>
    <w:rsid w:val="0028677D"/>
    <w:rsid w:val="00295CB3"/>
    <w:rsid w:val="0029735F"/>
    <w:rsid w:val="002A1FFA"/>
    <w:rsid w:val="002B1500"/>
    <w:rsid w:val="002B2A8B"/>
    <w:rsid w:val="002B3DF8"/>
    <w:rsid w:val="002C0C31"/>
    <w:rsid w:val="002C21E5"/>
    <w:rsid w:val="002C35CC"/>
    <w:rsid w:val="002D1A5C"/>
    <w:rsid w:val="002D3643"/>
    <w:rsid w:val="002E7694"/>
    <w:rsid w:val="002F0ED7"/>
    <w:rsid w:val="002F4106"/>
    <w:rsid w:val="002F6568"/>
    <w:rsid w:val="002F7BF0"/>
    <w:rsid w:val="0030762A"/>
    <w:rsid w:val="0031512F"/>
    <w:rsid w:val="00316572"/>
    <w:rsid w:val="00321515"/>
    <w:rsid w:val="00322026"/>
    <w:rsid w:val="00325F8B"/>
    <w:rsid w:val="00327073"/>
    <w:rsid w:val="00334B4A"/>
    <w:rsid w:val="00342B18"/>
    <w:rsid w:val="00344F38"/>
    <w:rsid w:val="00345509"/>
    <w:rsid w:val="00346C89"/>
    <w:rsid w:val="00353923"/>
    <w:rsid w:val="00355361"/>
    <w:rsid w:val="0036174E"/>
    <w:rsid w:val="00362572"/>
    <w:rsid w:val="00362C28"/>
    <w:rsid w:val="00363370"/>
    <w:rsid w:val="003634BC"/>
    <w:rsid w:val="003649F8"/>
    <w:rsid w:val="00365DC9"/>
    <w:rsid w:val="00371F45"/>
    <w:rsid w:val="00372BA0"/>
    <w:rsid w:val="00372EFB"/>
    <w:rsid w:val="003730C9"/>
    <w:rsid w:val="00376492"/>
    <w:rsid w:val="00380FF3"/>
    <w:rsid w:val="00381E7A"/>
    <w:rsid w:val="003830B0"/>
    <w:rsid w:val="00390462"/>
    <w:rsid w:val="0039377E"/>
    <w:rsid w:val="00397E5B"/>
    <w:rsid w:val="003A5713"/>
    <w:rsid w:val="003B47A9"/>
    <w:rsid w:val="003B50AA"/>
    <w:rsid w:val="003B6A63"/>
    <w:rsid w:val="003C01C6"/>
    <w:rsid w:val="003D5FC1"/>
    <w:rsid w:val="003F603B"/>
    <w:rsid w:val="00401FF7"/>
    <w:rsid w:val="00403021"/>
    <w:rsid w:val="004254CB"/>
    <w:rsid w:val="00425A5B"/>
    <w:rsid w:val="00435D5E"/>
    <w:rsid w:val="004362D0"/>
    <w:rsid w:val="00437E81"/>
    <w:rsid w:val="00440F40"/>
    <w:rsid w:val="00442632"/>
    <w:rsid w:val="00442D96"/>
    <w:rsid w:val="004472C2"/>
    <w:rsid w:val="00451FC6"/>
    <w:rsid w:val="00451FDB"/>
    <w:rsid w:val="0045508A"/>
    <w:rsid w:val="00455C10"/>
    <w:rsid w:val="00462A57"/>
    <w:rsid w:val="00465356"/>
    <w:rsid w:val="004707C4"/>
    <w:rsid w:val="00470A92"/>
    <w:rsid w:val="00484A9D"/>
    <w:rsid w:val="00484FD9"/>
    <w:rsid w:val="004914ED"/>
    <w:rsid w:val="004938C8"/>
    <w:rsid w:val="0049730B"/>
    <w:rsid w:val="004C255C"/>
    <w:rsid w:val="004C5C9D"/>
    <w:rsid w:val="004E025A"/>
    <w:rsid w:val="004E3917"/>
    <w:rsid w:val="004E5B3C"/>
    <w:rsid w:val="004E70EC"/>
    <w:rsid w:val="004E7683"/>
    <w:rsid w:val="00501C9A"/>
    <w:rsid w:val="0052062B"/>
    <w:rsid w:val="0052166E"/>
    <w:rsid w:val="00523E72"/>
    <w:rsid w:val="005336CF"/>
    <w:rsid w:val="00536B76"/>
    <w:rsid w:val="00536FBE"/>
    <w:rsid w:val="00555EB4"/>
    <w:rsid w:val="0055721E"/>
    <w:rsid w:val="00566943"/>
    <w:rsid w:val="00567ABC"/>
    <w:rsid w:val="005752CB"/>
    <w:rsid w:val="00582CCC"/>
    <w:rsid w:val="0058472D"/>
    <w:rsid w:val="00584D8B"/>
    <w:rsid w:val="00587E73"/>
    <w:rsid w:val="00590F7F"/>
    <w:rsid w:val="005B5E23"/>
    <w:rsid w:val="005D2CB8"/>
    <w:rsid w:val="005D4CFE"/>
    <w:rsid w:val="005E3CB7"/>
    <w:rsid w:val="005E6A45"/>
    <w:rsid w:val="005F1FA5"/>
    <w:rsid w:val="005F34EB"/>
    <w:rsid w:val="005F3B06"/>
    <w:rsid w:val="005F3B83"/>
    <w:rsid w:val="005F4B31"/>
    <w:rsid w:val="0060093D"/>
    <w:rsid w:val="00601DC6"/>
    <w:rsid w:val="00617319"/>
    <w:rsid w:val="006179B4"/>
    <w:rsid w:val="0062044E"/>
    <w:rsid w:val="006213FC"/>
    <w:rsid w:val="00623BD8"/>
    <w:rsid w:val="00624EE1"/>
    <w:rsid w:val="006316F9"/>
    <w:rsid w:val="00635ABA"/>
    <w:rsid w:val="00635D8F"/>
    <w:rsid w:val="00645447"/>
    <w:rsid w:val="00654931"/>
    <w:rsid w:val="00656AA7"/>
    <w:rsid w:val="006727D6"/>
    <w:rsid w:val="006761A6"/>
    <w:rsid w:val="006821D6"/>
    <w:rsid w:val="00682AAE"/>
    <w:rsid w:val="00682F5F"/>
    <w:rsid w:val="00686029"/>
    <w:rsid w:val="006902B9"/>
    <w:rsid w:val="006A14DC"/>
    <w:rsid w:val="006B3151"/>
    <w:rsid w:val="006C0CF3"/>
    <w:rsid w:val="006D0F03"/>
    <w:rsid w:val="006E3135"/>
    <w:rsid w:val="006F1540"/>
    <w:rsid w:val="006F5A5E"/>
    <w:rsid w:val="006F6FB0"/>
    <w:rsid w:val="00716FF2"/>
    <w:rsid w:val="00717B95"/>
    <w:rsid w:val="00717FDB"/>
    <w:rsid w:val="00730067"/>
    <w:rsid w:val="007409C3"/>
    <w:rsid w:val="00746C93"/>
    <w:rsid w:val="007523B6"/>
    <w:rsid w:val="00755792"/>
    <w:rsid w:val="00756D9E"/>
    <w:rsid w:val="00756E01"/>
    <w:rsid w:val="0077185C"/>
    <w:rsid w:val="00774DBB"/>
    <w:rsid w:val="007766F5"/>
    <w:rsid w:val="00793924"/>
    <w:rsid w:val="00797387"/>
    <w:rsid w:val="007A7AEB"/>
    <w:rsid w:val="007B2244"/>
    <w:rsid w:val="007B451E"/>
    <w:rsid w:val="007B662E"/>
    <w:rsid w:val="007B7EC9"/>
    <w:rsid w:val="007D1705"/>
    <w:rsid w:val="007D1C43"/>
    <w:rsid w:val="007D28A5"/>
    <w:rsid w:val="007D6F49"/>
    <w:rsid w:val="007E46D2"/>
    <w:rsid w:val="00802CB7"/>
    <w:rsid w:val="008030FF"/>
    <w:rsid w:val="0081633E"/>
    <w:rsid w:val="00817BDE"/>
    <w:rsid w:val="00822E30"/>
    <w:rsid w:val="008236EA"/>
    <w:rsid w:val="0082711C"/>
    <w:rsid w:val="0083397F"/>
    <w:rsid w:val="0083719D"/>
    <w:rsid w:val="00853913"/>
    <w:rsid w:val="00865659"/>
    <w:rsid w:val="00865770"/>
    <w:rsid w:val="0086733C"/>
    <w:rsid w:val="008764BE"/>
    <w:rsid w:val="00876B6E"/>
    <w:rsid w:val="008824E5"/>
    <w:rsid w:val="008841FD"/>
    <w:rsid w:val="0088661F"/>
    <w:rsid w:val="00892312"/>
    <w:rsid w:val="008A7162"/>
    <w:rsid w:val="008B1907"/>
    <w:rsid w:val="008B613D"/>
    <w:rsid w:val="008B67B2"/>
    <w:rsid w:val="008C0C80"/>
    <w:rsid w:val="008E67B3"/>
    <w:rsid w:val="008F1354"/>
    <w:rsid w:val="009038C3"/>
    <w:rsid w:val="0090411B"/>
    <w:rsid w:val="00906B7D"/>
    <w:rsid w:val="00914A64"/>
    <w:rsid w:val="00915374"/>
    <w:rsid w:val="00932FED"/>
    <w:rsid w:val="0093636D"/>
    <w:rsid w:val="009440BC"/>
    <w:rsid w:val="00947834"/>
    <w:rsid w:val="00952F41"/>
    <w:rsid w:val="0095418E"/>
    <w:rsid w:val="009575DE"/>
    <w:rsid w:val="00961EB9"/>
    <w:rsid w:val="00976799"/>
    <w:rsid w:val="00990885"/>
    <w:rsid w:val="009942AC"/>
    <w:rsid w:val="009A2EEB"/>
    <w:rsid w:val="009A32B2"/>
    <w:rsid w:val="009A3D20"/>
    <w:rsid w:val="009A6D5D"/>
    <w:rsid w:val="009A7E26"/>
    <w:rsid w:val="009D4AA0"/>
    <w:rsid w:val="009D69A2"/>
    <w:rsid w:val="009E0548"/>
    <w:rsid w:val="009E1E5C"/>
    <w:rsid w:val="009E36CD"/>
    <w:rsid w:val="009E7190"/>
    <w:rsid w:val="009F0487"/>
    <w:rsid w:val="00A023ED"/>
    <w:rsid w:val="00A038B2"/>
    <w:rsid w:val="00A0451A"/>
    <w:rsid w:val="00A052FC"/>
    <w:rsid w:val="00A06FFE"/>
    <w:rsid w:val="00A37A04"/>
    <w:rsid w:val="00A40281"/>
    <w:rsid w:val="00A61007"/>
    <w:rsid w:val="00A6193F"/>
    <w:rsid w:val="00A74390"/>
    <w:rsid w:val="00A80AFB"/>
    <w:rsid w:val="00A82661"/>
    <w:rsid w:val="00A86250"/>
    <w:rsid w:val="00A92033"/>
    <w:rsid w:val="00AA4157"/>
    <w:rsid w:val="00AA575A"/>
    <w:rsid w:val="00AA5B24"/>
    <w:rsid w:val="00AA5E19"/>
    <w:rsid w:val="00AA5EFC"/>
    <w:rsid w:val="00AB187B"/>
    <w:rsid w:val="00AB28E5"/>
    <w:rsid w:val="00AB370E"/>
    <w:rsid w:val="00AB4CE3"/>
    <w:rsid w:val="00AB6458"/>
    <w:rsid w:val="00AC31A1"/>
    <w:rsid w:val="00AD650B"/>
    <w:rsid w:val="00AF5564"/>
    <w:rsid w:val="00B056DB"/>
    <w:rsid w:val="00B24468"/>
    <w:rsid w:val="00B51F5A"/>
    <w:rsid w:val="00B56241"/>
    <w:rsid w:val="00B56962"/>
    <w:rsid w:val="00B626CC"/>
    <w:rsid w:val="00B7235E"/>
    <w:rsid w:val="00B727FE"/>
    <w:rsid w:val="00B72D86"/>
    <w:rsid w:val="00B73B6F"/>
    <w:rsid w:val="00B76F48"/>
    <w:rsid w:val="00B77AEE"/>
    <w:rsid w:val="00B81D02"/>
    <w:rsid w:val="00B81FF7"/>
    <w:rsid w:val="00B868B1"/>
    <w:rsid w:val="00B941B1"/>
    <w:rsid w:val="00BA0E85"/>
    <w:rsid w:val="00BA3E52"/>
    <w:rsid w:val="00BA68EE"/>
    <w:rsid w:val="00BB01FC"/>
    <w:rsid w:val="00BB0946"/>
    <w:rsid w:val="00BB616C"/>
    <w:rsid w:val="00BB73C8"/>
    <w:rsid w:val="00BC0786"/>
    <w:rsid w:val="00BC0C70"/>
    <w:rsid w:val="00BD1323"/>
    <w:rsid w:val="00BD5FF2"/>
    <w:rsid w:val="00BD6688"/>
    <w:rsid w:val="00BD6E6E"/>
    <w:rsid w:val="00BE3A01"/>
    <w:rsid w:val="00BE7545"/>
    <w:rsid w:val="00C058A5"/>
    <w:rsid w:val="00C07FD9"/>
    <w:rsid w:val="00C118E2"/>
    <w:rsid w:val="00C134C6"/>
    <w:rsid w:val="00C2598C"/>
    <w:rsid w:val="00C469B5"/>
    <w:rsid w:val="00C568AF"/>
    <w:rsid w:val="00C622FA"/>
    <w:rsid w:val="00C63735"/>
    <w:rsid w:val="00C80CE8"/>
    <w:rsid w:val="00C83728"/>
    <w:rsid w:val="00C847DC"/>
    <w:rsid w:val="00CB25C1"/>
    <w:rsid w:val="00CC690E"/>
    <w:rsid w:val="00CD6D3F"/>
    <w:rsid w:val="00D01199"/>
    <w:rsid w:val="00D02D3F"/>
    <w:rsid w:val="00D06B56"/>
    <w:rsid w:val="00D07A26"/>
    <w:rsid w:val="00D11FEF"/>
    <w:rsid w:val="00D120E2"/>
    <w:rsid w:val="00D21445"/>
    <w:rsid w:val="00D2479B"/>
    <w:rsid w:val="00D300E4"/>
    <w:rsid w:val="00D34029"/>
    <w:rsid w:val="00D34A42"/>
    <w:rsid w:val="00D36B57"/>
    <w:rsid w:val="00D37D77"/>
    <w:rsid w:val="00D42DD5"/>
    <w:rsid w:val="00D45720"/>
    <w:rsid w:val="00D5232E"/>
    <w:rsid w:val="00D52767"/>
    <w:rsid w:val="00D55CC7"/>
    <w:rsid w:val="00D71E55"/>
    <w:rsid w:val="00D87742"/>
    <w:rsid w:val="00DA0B07"/>
    <w:rsid w:val="00DB7EE0"/>
    <w:rsid w:val="00DC10B5"/>
    <w:rsid w:val="00DC3580"/>
    <w:rsid w:val="00DD0740"/>
    <w:rsid w:val="00DD1996"/>
    <w:rsid w:val="00DD5D50"/>
    <w:rsid w:val="00DF2996"/>
    <w:rsid w:val="00DF29AD"/>
    <w:rsid w:val="00DF2EEE"/>
    <w:rsid w:val="00DF3B62"/>
    <w:rsid w:val="00DF4E3D"/>
    <w:rsid w:val="00E0004B"/>
    <w:rsid w:val="00E037FB"/>
    <w:rsid w:val="00E041CD"/>
    <w:rsid w:val="00E041D0"/>
    <w:rsid w:val="00E04523"/>
    <w:rsid w:val="00E065AB"/>
    <w:rsid w:val="00E10B7E"/>
    <w:rsid w:val="00E12D9B"/>
    <w:rsid w:val="00E178AE"/>
    <w:rsid w:val="00E201E6"/>
    <w:rsid w:val="00E22BDE"/>
    <w:rsid w:val="00E25B67"/>
    <w:rsid w:val="00E3103C"/>
    <w:rsid w:val="00E46498"/>
    <w:rsid w:val="00E47D00"/>
    <w:rsid w:val="00E532D5"/>
    <w:rsid w:val="00E56C2A"/>
    <w:rsid w:val="00E80854"/>
    <w:rsid w:val="00E9359C"/>
    <w:rsid w:val="00EA068E"/>
    <w:rsid w:val="00EA09CB"/>
    <w:rsid w:val="00EA4BFC"/>
    <w:rsid w:val="00EA6B51"/>
    <w:rsid w:val="00EB4B03"/>
    <w:rsid w:val="00EB6F5B"/>
    <w:rsid w:val="00EC6583"/>
    <w:rsid w:val="00EC7A7F"/>
    <w:rsid w:val="00ED15DE"/>
    <w:rsid w:val="00ED2494"/>
    <w:rsid w:val="00ED4F21"/>
    <w:rsid w:val="00EE184A"/>
    <w:rsid w:val="00EE3329"/>
    <w:rsid w:val="00EE7763"/>
    <w:rsid w:val="00F15052"/>
    <w:rsid w:val="00F203CF"/>
    <w:rsid w:val="00F20536"/>
    <w:rsid w:val="00F226BB"/>
    <w:rsid w:val="00F33D18"/>
    <w:rsid w:val="00F361E6"/>
    <w:rsid w:val="00F40614"/>
    <w:rsid w:val="00F44C2F"/>
    <w:rsid w:val="00F5024B"/>
    <w:rsid w:val="00F601D1"/>
    <w:rsid w:val="00F62155"/>
    <w:rsid w:val="00F63692"/>
    <w:rsid w:val="00F66B81"/>
    <w:rsid w:val="00F70057"/>
    <w:rsid w:val="00F75820"/>
    <w:rsid w:val="00F75990"/>
    <w:rsid w:val="00F76E10"/>
    <w:rsid w:val="00F87799"/>
    <w:rsid w:val="00F91CFE"/>
    <w:rsid w:val="00F96328"/>
    <w:rsid w:val="00FB2E3D"/>
    <w:rsid w:val="00FB3062"/>
    <w:rsid w:val="00FD5C56"/>
    <w:rsid w:val="00FE0608"/>
    <w:rsid w:val="00FE69C8"/>
    <w:rsid w:val="00FE715D"/>
    <w:rsid w:val="00FF3940"/>
    <w:rsid w:val="7AFA4C55"/>
  </w:rsids>
  <m:mathPr>
    <m:mathFont m:val="Cambria Math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lang w:val="en-US" w:eastAsia="en-US" w:bidi="ar-SA"/>
      </w:rPr>
    </w:rPrDefault>
    <w:pPrDefault/>
  </w:docDefaults>
  <w:latentStyles w:defLockedState="0" w:defUIPriority="99" w:defSemiHidden="1" w:defUnhideWhenUsed="1" w:defQFormat="0" w:count="260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/>
    <w:lsdException w:name="index 2"/>
    <w:lsdException w:name="index 3"/>
    <w:lsdException w:name="index 4"/>
    <w:lsdException w:name="index 5"/>
    <w:lsdException w:name="index 6"/>
    <w:lsdException w:name="index 7"/>
    <w:lsdException w:name="index 8"/>
    <w:lsdException w:name="index 9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Normal Indent"/>
    <w:lsdException w:name="footnote text"/>
    <w:lsdException w:name="annotation text"/>
    <w:lsdException w:name="header" w:semiHidden="0" w:qFormat="1"/>
    <w:lsdException w:name="footer" w:semiHidden="0" w:qFormat="1"/>
    <w:lsdException w:name="index heading"/>
    <w:lsdException w:name="caption" w:uiPriority="35" w:qFormat="1"/>
    <w:lsdException w:name="table of figures"/>
    <w:lsdException w:name="envelope address"/>
    <w:lsdException w:name="envelope return"/>
    <w:lsdException w:name="footnote reference"/>
    <w:lsdException w:name="annotation reference"/>
    <w:lsdException w:name="line number"/>
    <w:lsdException w:name="page number"/>
    <w:lsdException w:name="endnote reference"/>
    <w:lsdException w:name="endnote text"/>
    <w:lsdException w:name="table of authorities"/>
    <w:lsdException w:name="macro"/>
    <w:lsdException w:name="toa heading"/>
    <w:lsdException w:name="List"/>
    <w:lsdException w:name="List Bullet"/>
    <w:lsdException w:name="List Number"/>
    <w:lsdException w:name="List 2"/>
    <w:lsdException w:name="List 3"/>
    <w:lsdException w:name="List 4"/>
    <w:lsdException w:name="List 5"/>
    <w:lsdException w:name="List Bullet 2"/>
    <w:lsdException w:name="List Bullet 3"/>
    <w:lsdException w:name="List Bullet 4"/>
    <w:lsdException w:name="List Bullet 5"/>
    <w:lsdException w:name="List Number 2"/>
    <w:lsdException w:name="List Number 3"/>
    <w:lsdException w:name="List Number 4"/>
    <w:lsdException w:name="List Number 5"/>
    <w:lsdException w:name="Title" w:semiHidden="0" w:uiPriority="10" w:unhideWhenUsed="0" w:qFormat="1"/>
    <w:lsdException w:name="Closing"/>
    <w:lsdException w:name="Signature"/>
    <w:lsdException w:name="Default Paragraph Font" w:uiPriority="1" w:qFormat="1"/>
    <w:lsdException w:name="Body Text"/>
    <w:lsdException w:name="Body Text Indent"/>
    <w:lsdException w:name="List Continue"/>
    <w:lsdException w:name="List Continue 2"/>
    <w:lsdException w:name="List Continue 3"/>
    <w:lsdException w:name="List Continue 4"/>
    <w:lsdException w:name="List Continue 5"/>
    <w:lsdException w:name="Message Header"/>
    <w:lsdException w:name="Subtitle" w:semiHidden="0" w:uiPriority="11" w:unhideWhenUsed="0" w:qFormat="1"/>
    <w:lsdException w:name="Salutation"/>
    <w:lsdException w:name="Date"/>
    <w:lsdException w:name="Body Text First Indent"/>
    <w:lsdException w:name="Body Text First Indent 2"/>
    <w:lsdException w:name="Note Heading"/>
    <w:lsdException w:name="Body Text 2"/>
    <w:lsdException w:name="Body Text 3"/>
    <w:lsdException w:name="Body Text Indent 2"/>
    <w:lsdException w:name="Body Text Indent 3"/>
    <w:lsdException w:name="Block Text"/>
    <w:lsdException w:name="Hyperlink"/>
    <w:lsdException w:name="FollowedHyperlink"/>
    <w:lsdException w:name="Strong" w:semiHidden="0" w:uiPriority="22" w:unhideWhenUsed="0" w:qFormat="1"/>
    <w:lsdException w:name="Emphasis" w:semiHidden="0" w:uiPriority="20" w:unhideWhenUsed="0" w:qFormat="1"/>
    <w:lsdException w:name="Document Map"/>
    <w:lsdException w:name="Plain Text"/>
    <w:lsdException w:name="E-mail Signature"/>
    <w:lsdException w:name="Normal (Web)"/>
    <w:lsdException w:name="HTML Acronym"/>
    <w:lsdException w:name="HTML Address"/>
    <w:lsdException w:name="HTML Cite"/>
    <w:lsdException w:name="HTML Code"/>
    <w:lsdException w:name="HTML Definition"/>
    <w:lsdException w:name="HTML Keyboard"/>
    <w:lsdException w:name="HTML Preformatted"/>
    <w:lsdException w:name="HTML Sample"/>
    <w:lsdException w:name="HTML Typewriter"/>
    <w:lsdException w:name="HTML Variable"/>
    <w:lsdException w:name="Normal Table" w:qFormat="1"/>
    <w:lsdException w:name="annotation subject"/>
    <w:lsdException w:name="Table Simple 1"/>
    <w:lsdException w:name="Table Simple 2"/>
    <w:lsdException w:name="Table Simple 3"/>
    <w:lsdException w:name="Table Classic 1"/>
    <w:lsdException w:name="Table Classic 2"/>
    <w:lsdException w:name="Table Classic 3"/>
    <w:lsdException w:name="Table Classic 4"/>
    <w:lsdException w:name="Table Colorful 1"/>
    <w:lsdException w:name="Table Colorful 2"/>
    <w:lsdException w:name="Table Colorful 3"/>
    <w:lsdException w:name="Table Columns 1"/>
    <w:lsdException w:name="Table Columns 2"/>
    <w:lsdException w:name="Table Columns 3"/>
    <w:lsdException w:name="Table Columns 4"/>
    <w:lsdException w:name="Table Columns 5"/>
    <w:lsdException w:name="Table Grid 1"/>
    <w:lsdException w:name="Table Grid 2"/>
    <w:lsdException w:name="Table Grid 3"/>
    <w:lsdException w:name="Table Grid 4"/>
    <w:lsdException w:name="Table Grid 5"/>
    <w:lsdException w:name="Table Grid 6"/>
    <w:lsdException w:name="Table Grid 7"/>
    <w:lsdException w:name="Table Grid 8"/>
    <w:lsdException w:name="Table List 1"/>
    <w:lsdException w:name="Table List 2"/>
    <w:lsdException w:name="Table List 3"/>
    <w:lsdException w:name="Table List 4"/>
    <w:lsdException w:name="Table List 5"/>
    <w:lsdException w:name="Table List 6"/>
    <w:lsdException w:name="Table List 7"/>
    <w:lsdException w:name="Table List 8"/>
    <w:lsdException w:name="Table 3D effects 1"/>
    <w:lsdException w:name="Table 3D effects 2"/>
    <w:lsdException w:name="Table 3D effects 3"/>
    <w:lsdException w:name="Table Contemporary"/>
    <w:lsdException w:name="Table Elegant"/>
    <w:lsdException w:name="Table Professional"/>
    <w:lsdException w:name="Table Subtle 1"/>
    <w:lsdException w:name="Table Subtle 2"/>
    <w:lsdException w:name="Table Web 1"/>
    <w:lsdException w:name="Table Web 2"/>
    <w:lsdException w:name="Table Web 3"/>
    <w:lsdException w:name="Balloon Text" w:qFormat="1"/>
    <w:lsdException w:name="Table Grid" w:semiHidden="0" w:uiPriority="59" w:unhideWhenUsed="0" w:qFormat="1"/>
    <w:lsdException w:name="Table Theme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List Paragraph" w:semiHidden="0" w:uiPriority="34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</w:latentStyles>
  <w:style w:type="paragraph" w:default="1" w:styleId="Normal">
    <w:name w:val="Normal"/>
    <w:qFormat/>
    <w:pPr>
      <w:widowControl w:val="0"/>
      <w:jc w:val="both"/>
    </w:pPr>
    <w:rPr>
      <w:rFonts w:asciiTheme="minorHAnsi" w:eastAsiaTheme="minorEastAsia" w:hAnsiTheme="minorHAnsi" w:cstheme="minorBidi"/>
      <w:kern w:val="2"/>
      <w:sz w:val="21"/>
      <w:szCs w:val="22"/>
      <w:lang w:val="en-US" w:eastAsia="zh-CN" w:bidi="ar-SA"/>
    </w:rPr>
  </w:style>
  <w:style w:type="character" w:default="1" w:styleId="DefaultParagraphFont">
    <w:name w:val="Default Paragraph Font"/>
    <w:uiPriority w:val="1"/>
    <w:semiHidden/>
    <w:unhideWhenUsed/>
    <w:qFormat/>
  </w:style>
  <w:style w:type="table" w:default="1" w:styleId="TableNormal">
    <w:name w:val="Normal Table"/>
    <w:uiPriority w:val="99"/>
    <w:semiHidden/>
    <w:unhideWhenUsed/>
    <w:qFormat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a1"/>
    <w:uiPriority w:val="99"/>
    <w:semiHidden/>
    <w:unhideWhenUsed/>
    <w:qFormat/>
    <w:rPr>
      <w:sz w:val="18"/>
      <w:szCs w:val="18"/>
    </w:rPr>
  </w:style>
  <w:style w:type="paragraph" w:styleId="Footer">
    <w:name w:val="footer"/>
    <w:basedOn w:val="Normal"/>
    <w:link w:val="a0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Header">
    <w:name w:val="header"/>
    <w:basedOn w:val="Normal"/>
    <w:link w:val="a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TableGrid">
    <w:name w:val="Table Grid"/>
    <w:basedOn w:val="TableNormal"/>
    <w:uiPriority w:val="59"/>
    <w:qFormat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a">
    <w:name w:val="页眉 字符"/>
    <w:basedOn w:val="DefaultParagraphFont"/>
    <w:link w:val="Header"/>
    <w:uiPriority w:val="99"/>
    <w:qFormat/>
    <w:rPr>
      <w:sz w:val="18"/>
      <w:szCs w:val="18"/>
    </w:rPr>
  </w:style>
  <w:style w:type="character" w:customStyle="1" w:styleId="a0">
    <w:name w:val="页脚 字符"/>
    <w:basedOn w:val="DefaultParagraphFont"/>
    <w:link w:val="Footer"/>
    <w:uiPriority w:val="99"/>
    <w:qFormat/>
    <w:rPr>
      <w:sz w:val="18"/>
      <w:szCs w:val="18"/>
    </w:rPr>
  </w:style>
  <w:style w:type="character" w:customStyle="1" w:styleId="a1">
    <w:name w:val="批注框文本 字符"/>
    <w:basedOn w:val="DefaultParagraphFont"/>
    <w:link w:val="BalloonText"/>
    <w:uiPriority w:val="99"/>
    <w:semiHidden/>
    <w:qFormat/>
    <w:rPr>
      <w:sz w:val="18"/>
      <w:szCs w:val="18"/>
    </w:rPr>
  </w:style>
  <w:style w:type="paragraph" w:styleId="ListParagraph">
    <w:name w:val="List Paragraph"/>
    <w:basedOn w:val="Normal"/>
    <w:uiPriority w:val="34"/>
    <w:qFormat/>
    <w:pPr>
      <w:ind w:firstLine="420" w:firstLineChars="2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/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footer" Target="footer1.xml" /><Relationship Id="rId6" Type="http://schemas.openxmlformats.org/officeDocument/2006/relationships/footer" Target="footer2.xml" /><Relationship Id="rId7" Type="http://schemas.openxmlformats.org/officeDocument/2006/relationships/theme" Target="theme/theme1.xml" /><Relationship Id="rId8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true"/>
        </a:gradFill>
        <a:gradFill rotWithShape="true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false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true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true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s:customData xmlns="http://www.wps.cn/officeDocument/2013/wpsCustomData" xmlns:s="http://www.wps.cn/officeDocument/2013/wpsCustomData">
  <customSectProps/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11</TotalTime>
  <Pages>2</Pages>
  <Words>115</Words>
  <Characters>662</Characters>
  <Application>Microsoft Office Word</Application>
  <DocSecurity>0</DocSecurity>
  <Lines>5</Lines>
  <Paragraphs>1</Paragraphs>
  <ScaleCrop>false</ScaleCrop>
  <Company>P R C</Company>
  <LinksUpToDate>false</LinksUpToDate>
  <CharactersWithSpaces>776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宣纪海</dc:creator>
  <cp:lastModifiedBy>戴秀勇</cp:lastModifiedBy>
  <cp:revision>5</cp:revision>
  <cp:lastPrinted>2022-07-22T12:43:00Z</cp:lastPrinted>
  <dcterms:created xsi:type="dcterms:W3CDTF">2023-09-21T10:41:00Z</dcterms:created>
  <dcterms:modified xsi:type="dcterms:W3CDTF">2023-09-22T11:34:00Z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2052-11.8.2.10458</vt:lpwstr>
  </property>
</Properties>
</file>